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4" w:rsidRPr="00460946" w:rsidRDefault="002A0B14" w:rsidP="002A0B14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 w:rsidRPr="00460946">
        <w:rPr>
          <w:rFonts w:ascii="Arial" w:hAnsi="Arial" w:cs="Arial"/>
          <w:b/>
          <w:caps/>
          <w:sz w:val="20"/>
          <w:szCs w:val="20"/>
          <w:lang w:val="fr-FR" w:eastAsia="fr-FR"/>
        </w:rPr>
        <w:t>príloha č. 5</w:t>
      </w:r>
    </w:p>
    <w:p w:rsidR="002A0B14" w:rsidRDefault="002A0B14" w:rsidP="002A0B14">
      <w:pPr>
        <w:rPr>
          <w:rFonts w:ascii="Arial" w:hAnsi="Arial" w:cs="Arial"/>
          <w:b/>
          <w:bCs/>
          <w:caps/>
          <w:color w:val="000000"/>
        </w:rPr>
      </w:pPr>
    </w:p>
    <w:p w:rsidR="002A0B14" w:rsidRPr="00DD47B4" w:rsidRDefault="002A0B14" w:rsidP="002A0B14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DD47B4">
        <w:rPr>
          <w:rFonts w:asciiTheme="minorHAnsi" w:hAnsiTheme="minorHAnsi" w:cstheme="minorHAnsi"/>
          <w:b/>
          <w:bCs/>
          <w:caps/>
          <w:color w:val="000000"/>
        </w:rPr>
        <w:t>Návrh na plnenie kritéria</w:t>
      </w:r>
    </w:p>
    <w:p w:rsidR="002A0B14" w:rsidRPr="00DD47B4" w:rsidRDefault="002A0B14" w:rsidP="002A0B14">
      <w:pPr>
        <w:autoSpaceDE w:val="0"/>
        <w:ind w:right="25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>údaje, ktoré budú zverejnené na otváraní ponúk</w:t>
      </w:r>
    </w:p>
    <w:p w:rsidR="002A0B14" w:rsidRPr="00DD47B4" w:rsidRDefault="002A0B14" w:rsidP="002A0B14">
      <w:pPr>
        <w:pBdr>
          <w:bottom w:val="single" w:sz="12" w:space="1" w:color="auto"/>
        </w:pBdr>
        <w:autoSpaceDE w:val="0"/>
        <w:ind w:right="25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v súlade so zákonom č. 343/2015  Z. z. v znení neskorších predpisov </w:t>
      </w:r>
    </w:p>
    <w:p w:rsidR="002A0B14" w:rsidRPr="00DD47B4" w:rsidRDefault="002A0B14" w:rsidP="002A0B1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  <w:lang w:val="sk-SK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</w:t>
      </w:r>
      <w:r w:rsidRPr="00DD47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</w:t>
      </w:r>
      <w:r w:rsidRPr="00DD47B4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2A0B14" w:rsidRPr="00DD47B4" w:rsidRDefault="00DD47B4" w:rsidP="002A0B14">
      <w:pPr>
        <w:pStyle w:val="Nzov"/>
        <w:spacing w:after="0"/>
        <w:rPr>
          <w:rFonts w:asciiTheme="minorHAnsi" w:hAnsiTheme="minorHAnsi" w:cstheme="minorHAnsi"/>
          <w:sz w:val="24"/>
          <w:szCs w:val="24"/>
          <w:lang w:val="sk-SK"/>
        </w:rPr>
      </w:pPr>
      <w:r w:rsidRPr="00DD47B4">
        <w:rPr>
          <w:rFonts w:asciiTheme="minorHAnsi" w:hAnsiTheme="minorHAnsi" w:cstheme="minorHAnsi"/>
          <w:sz w:val="24"/>
          <w:szCs w:val="24"/>
        </w:rPr>
        <w:t>„Rekonštrukcia organa v </w:t>
      </w:r>
      <w:proofErr w:type="spellStart"/>
      <w:r w:rsidRPr="00DD47B4">
        <w:rPr>
          <w:rFonts w:asciiTheme="minorHAnsi" w:hAnsiTheme="minorHAnsi" w:cstheme="minorHAnsi"/>
          <w:sz w:val="24"/>
          <w:szCs w:val="24"/>
        </w:rPr>
        <w:t>Konkatedrále</w:t>
      </w:r>
      <w:proofErr w:type="spellEnd"/>
      <w:r w:rsidRPr="00DD47B4">
        <w:rPr>
          <w:rFonts w:asciiTheme="minorHAnsi" w:hAnsiTheme="minorHAnsi" w:cstheme="minorHAnsi"/>
          <w:sz w:val="24"/>
          <w:szCs w:val="24"/>
        </w:rPr>
        <w:t xml:space="preserve"> sv. Mikuláša, Prešov – I. etapa“</w:t>
      </w:r>
    </w:p>
    <w:p w:rsidR="002A0B14" w:rsidRPr="00DD47B4" w:rsidRDefault="002A0B14" w:rsidP="002A0B14">
      <w:pPr>
        <w:pStyle w:val="Hlavika"/>
        <w:tabs>
          <w:tab w:val="left" w:pos="2552"/>
        </w:tabs>
        <w:rPr>
          <w:rFonts w:asciiTheme="minorHAnsi" w:hAnsiTheme="minorHAnsi" w:cstheme="minorHAnsi"/>
          <w:b/>
          <w:lang w:val="sk-SK"/>
        </w:rPr>
      </w:pPr>
    </w:p>
    <w:p w:rsidR="002A0B14" w:rsidRPr="00DD47B4" w:rsidRDefault="002A0B14" w:rsidP="002A0B14">
      <w:pPr>
        <w:pStyle w:val="Pta"/>
        <w:pBdr>
          <w:top w:val="single" w:sz="4" w:space="1" w:color="C0C0C0"/>
        </w:pBdr>
        <w:tabs>
          <w:tab w:val="clear" w:pos="4536"/>
        </w:tabs>
        <w:snapToGrid w:val="0"/>
        <w:jc w:val="both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>Obchodné meno uchádzača                    ................................................................................................</w:t>
      </w: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Adresa sídla/miesto podnikania uchádzača                ...........................................................................  </w:t>
      </w: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IČO uchádzača:                                          </w:t>
      </w:r>
      <w:r w:rsidRPr="00DD47B4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</w:t>
      </w: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b/>
          <w:iCs/>
          <w:color w:val="000000"/>
          <w:sz w:val="20"/>
          <w:szCs w:val="20"/>
        </w:rPr>
        <w:t>NÁVRH NA PLNENIE KRITÉRIA</w:t>
      </w: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160"/>
      </w:tblGrid>
      <w:tr w:rsidR="002A0B14" w:rsidRPr="00DD47B4" w:rsidTr="00EC1111">
        <w:trPr>
          <w:trHeight w:val="744"/>
        </w:trPr>
        <w:tc>
          <w:tcPr>
            <w:tcW w:w="4819" w:type="dxa"/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ar-SA"/>
              </w:rPr>
              <w:t>Kritérium – „zmluvná cena celkom</w:t>
            </w:r>
            <w:r w:rsidR="00353DF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ar-SA"/>
              </w:rPr>
              <w:t xml:space="preserve"> v EUR s DPH</w:t>
            </w:r>
            <w:bookmarkStart w:id="0" w:name="_GoBack"/>
            <w:bookmarkEnd w:id="0"/>
            <w:r w:rsidRPr="00DD47B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ar-SA"/>
              </w:rPr>
              <w:t>“:</w:t>
            </w: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 </w:t>
            </w:r>
            <w:r w:rsidRPr="00DD47B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  <w:t xml:space="preserve">( Vypĺňa uchádzač, ktorý je platcom DPH) </w:t>
            </w:r>
          </w:p>
        </w:tc>
        <w:tc>
          <w:tcPr>
            <w:tcW w:w="4160" w:type="dxa"/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Cena bez DPH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                                          EUR</w:t>
            </w: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Sadzba DPH (%) 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                                           %</w:t>
            </w: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Zmluvná cena celkom vrátane DPH</w:t>
            </w:r>
            <w:r w:rsidRPr="00DD47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(„navrhovaná zmluvná cena“) 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ar-SA"/>
              </w:rPr>
            </w:pP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ar-SA"/>
              </w:rPr>
            </w:pP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ar-SA"/>
              </w:rPr>
              <w:t>(Vypĺňa uchádzač, ktorý nie je platcom DPH )</w:t>
            </w:r>
          </w:p>
        </w:tc>
        <w:tc>
          <w:tcPr>
            <w:tcW w:w="4160" w:type="dxa"/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2A0B14" w:rsidRPr="00DD47B4" w:rsidTr="00EC1111">
        <w:trPr>
          <w:trHeight w:val="3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Zmluvná cena celkom</w:t>
            </w:r>
          </w:p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</w:t>
            </w:r>
            <w:r w:rsidRPr="00DD47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  <w:t>„ navrhovaná zmluvná cena“)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D47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                                             EUR </w:t>
            </w:r>
          </w:p>
        </w:tc>
      </w:tr>
      <w:tr w:rsidR="002A0B14" w:rsidRPr="00DD47B4" w:rsidTr="00EC1111">
        <w:trPr>
          <w:trHeight w:val="708"/>
        </w:trPr>
        <w:tc>
          <w:tcPr>
            <w:tcW w:w="4819" w:type="dxa"/>
            <w:shd w:val="clear" w:color="auto" w:fill="FFFFFF"/>
            <w:vAlign w:val="center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0" w:type="dxa"/>
            <w:shd w:val="clear" w:color="auto" w:fill="FFFFFF"/>
            <w:vAlign w:val="bottom"/>
          </w:tcPr>
          <w:p w:rsidR="002A0B14" w:rsidRPr="00DD47B4" w:rsidRDefault="002A0B14" w:rsidP="00EC111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A0B14" w:rsidRPr="00DD47B4" w:rsidRDefault="002A0B14" w:rsidP="002A0B1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DD47B4">
        <w:rPr>
          <w:rFonts w:asciiTheme="minorHAnsi" w:hAnsiTheme="minorHAnsi" w:cstheme="minorHAnsi"/>
          <w:sz w:val="20"/>
          <w:szCs w:val="20"/>
        </w:rPr>
        <w:t xml:space="preserve">Sme – nie sme platcom DPH </w:t>
      </w:r>
      <w:r w:rsidRPr="00DD47B4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:rsidR="002A0B14" w:rsidRPr="00DD47B4" w:rsidRDefault="002A0B14" w:rsidP="002A0B1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ind w:left="120" w:hanging="120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V ..............................dňa .....................................                                                                    </w:t>
      </w:r>
    </w:p>
    <w:p w:rsidR="002A0B14" w:rsidRPr="00DD47B4" w:rsidRDefault="002A0B14" w:rsidP="002A0B14">
      <w:pPr>
        <w:autoSpaceDE w:val="0"/>
        <w:ind w:left="120" w:hanging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ind w:left="120" w:hanging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ind w:left="120" w:hanging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2A0B14" w:rsidRPr="00DD47B4" w:rsidRDefault="002A0B14" w:rsidP="002A0B14">
      <w:pPr>
        <w:autoSpaceDE w:val="0"/>
        <w:ind w:left="120" w:hanging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2A0B14" w:rsidRPr="00DD47B4" w:rsidRDefault="002A0B14" w:rsidP="002A0B14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 xml:space="preserve">meno, priezvisko, titul, funkcia, </w:t>
      </w:r>
    </w:p>
    <w:p w:rsidR="002A0B14" w:rsidRPr="00DD47B4" w:rsidRDefault="002A0B14" w:rsidP="002A0B14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DD47B4">
        <w:rPr>
          <w:rFonts w:asciiTheme="minorHAnsi" w:hAnsiTheme="minorHAnsi" w:cstheme="minorHAnsi"/>
          <w:color w:val="000000"/>
          <w:sz w:val="20"/>
          <w:szCs w:val="20"/>
        </w:rPr>
        <w:t>podpis osoby (osôb) oprávnenej konať za uchádzača/lídra skupiny</w:t>
      </w:r>
    </w:p>
    <w:p w:rsidR="002A0B14" w:rsidRPr="00DD47B4" w:rsidRDefault="002A0B14" w:rsidP="002A0B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vertAlign w:val="superscript"/>
          <w:lang w:eastAsia="sk-SK"/>
        </w:rPr>
      </w:pPr>
    </w:p>
    <w:p w:rsidR="002A0B14" w:rsidRPr="00DD47B4" w:rsidRDefault="002A0B14" w:rsidP="002A0B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vertAlign w:val="superscript"/>
          <w:lang w:eastAsia="sk-SK"/>
        </w:rPr>
      </w:pPr>
    </w:p>
    <w:p w:rsidR="002A0B14" w:rsidRPr="00DD47B4" w:rsidRDefault="002A0B14" w:rsidP="002A0B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vertAlign w:val="superscript"/>
          <w:lang w:eastAsia="sk-SK"/>
        </w:rPr>
      </w:pPr>
    </w:p>
    <w:p w:rsidR="002A0B14" w:rsidRPr="00DD47B4" w:rsidRDefault="002A0B14" w:rsidP="002A0B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DD47B4">
        <w:rPr>
          <w:rFonts w:asciiTheme="minorHAnsi" w:hAnsiTheme="minorHAnsi" w:cstheme="minorHAnsi"/>
          <w:sz w:val="20"/>
          <w:szCs w:val="20"/>
          <w:vertAlign w:val="superscript"/>
          <w:lang w:eastAsia="sk-SK"/>
        </w:rPr>
        <w:t>1</w:t>
      </w:r>
      <w:r w:rsidRPr="00DD47B4">
        <w:rPr>
          <w:rFonts w:asciiTheme="minorHAnsi" w:hAnsiTheme="minorHAnsi" w:cstheme="minorHAnsi"/>
          <w:sz w:val="20"/>
          <w:szCs w:val="20"/>
          <w:lang w:eastAsia="sk-SK"/>
        </w:rPr>
        <w:t>Nehodiace sa prečiarkni</w:t>
      </w:r>
    </w:p>
    <w:p w:rsidR="00915832" w:rsidRPr="00DD47B4" w:rsidRDefault="00915832">
      <w:pPr>
        <w:rPr>
          <w:rFonts w:asciiTheme="minorHAnsi" w:hAnsiTheme="minorHAnsi" w:cstheme="minorHAnsi"/>
        </w:rPr>
      </w:pPr>
    </w:p>
    <w:sectPr w:rsidR="00915832" w:rsidRPr="00DD47B4" w:rsidSect="00D5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49A"/>
    <w:rsid w:val="002A0B14"/>
    <w:rsid w:val="00353DF3"/>
    <w:rsid w:val="0061049A"/>
    <w:rsid w:val="007145F4"/>
    <w:rsid w:val="00915832"/>
    <w:rsid w:val="00D55DE3"/>
    <w:rsid w:val="00D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A0B14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2A0B14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basedOn w:val="Predvolenpsmoodseku"/>
    <w:uiPriority w:val="99"/>
    <w:semiHidden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ov">
    <w:name w:val="Title"/>
    <w:basedOn w:val="Normlny"/>
    <w:next w:val="Normlny"/>
    <w:link w:val="NzovChar"/>
    <w:qFormat/>
    <w:rsid w:val="002A0B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ovChar">
    <w:name w:val="Názov Char"/>
    <w:basedOn w:val="Predvolenpsmoodseku"/>
    <w:link w:val="Nzov"/>
    <w:rsid w:val="002A0B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A0B1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A0B1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2A0B1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uiPriority w:val="99"/>
    <w:semiHidden/>
    <w:rsid w:val="002A0B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2A0B1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zov">
    <w:name w:val="Title"/>
    <w:basedOn w:val="Normlny"/>
    <w:next w:val="Normlny"/>
    <w:link w:val="NzovChar"/>
    <w:qFormat/>
    <w:rsid w:val="002A0B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2A0B1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Ekonomka</cp:lastModifiedBy>
  <cp:revision>2</cp:revision>
  <dcterms:created xsi:type="dcterms:W3CDTF">2018-05-18T10:43:00Z</dcterms:created>
  <dcterms:modified xsi:type="dcterms:W3CDTF">2018-05-18T10:43:00Z</dcterms:modified>
</cp:coreProperties>
</file>